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1E50" w14:textId="39103BDD" w:rsidR="005D20CF" w:rsidRDefault="005D20CF" w:rsidP="00CC330E"/>
    <w:p w14:paraId="363DDABB" w14:textId="6A91E886" w:rsidR="00C97989" w:rsidRDefault="00D21F80" w:rsidP="00CC330E">
      <w:r>
        <w:rPr>
          <w:noProof/>
        </w:rPr>
        <w:drawing>
          <wp:inline distT="0" distB="0" distL="0" distR="0" wp14:anchorId="7A925131" wp14:editId="55D27480">
            <wp:extent cx="1805353" cy="920750"/>
            <wp:effectExtent l="0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7116"/>
                    <a:stretch/>
                  </pic:blipFill>
                  <pic:spPr bwMode="auto">
                    <a:xfrm>
                      <a:off x="0" y="0"/>
                      <a:ext cx="1891865" cy="964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11388" w14:textId="77777777" w:rsidR="005D20CF" w:rsidRDefault="005D20CF" w:rsidP="00CC330E"/>
    <w:p w14:paraId="74DAC197" w14:textId="397889F3" w:rsidR="00CC330E" w:rsidRPr="00D55942" w:rsidRDefault="00CC330E" w:rsidP="00CC330E">
      <w:pPr>
        <w:rPr>
          <w:rFonts w:ascii="Calibri" w:hAnsi="Calibri" w:cs="Calibri"/>
          <w:b/>
          <w:bCs/>
          <w:sz w:val="32"/>
          <w:szCs w:val="32"/>
        </w:rPr>
      </w:pPr>
      <w:r w:rsidRPr="00D55942">
        <w:rPr>
          <w:rFonts w:ascii="Calibri" w:hAnsi="Calibri" w:cs="Calibri"/>
          <w:b/>
          <w:bCs/>
          <w:sz w:val="32"/>
          <w:szCs w:val="32"/>
        </w:rPr>
        <w:t xml:space="preserve">Social </w:t>
      </w:r>
      <w:r w:rsidR="00CE1054">
        <w:rPr>
          <w:rFonts w:ascii="Calibri" w:hAnsi="Calibri" w:cs="Calibri"/>
          <w:b/>
          <w:bCs/>
          <w:sz w:val="32"/>
          <w:szCs w:val="32"/>
        </w:rPr>
        <w:t xml:space="preserve">media </w:t>
      </w:r>
      <w:r w:rsidRPr="00D55942">
        <w:rPr>
          <w:rFonts w:ascii="Calibri" w:hAnsi="Calibri" w:cs="Calibri"/>
          <w:b/>
          <w:bCs/>
          <w:sz w:val="32"/>
          <w:szCs w:val="32"/>
        </w:rPr>
        <w:t xml:space="preserve">graphics </w:t>
      </w:r>
      <w:r w:rsidR="008F5C01">
        <w:rPr>
          <w:rFonts w:ascii="Calibri" w:hAnsi="Calibri" w:cs="Calibri"/>
          <w:b/>
          <w:bCs/>
          <w:sz w:val="32"/>
          <w:szCs w:val="32"/>
        </w:rPr>
        <w:t>and</w:t>
      </w:r>
      <w:r w:rsidRPr="00D55942">
        <w:rPr>
          <w:rFonts w:ascii="Calibri" w:hAnsi="Calibri" w:cs="Calibri"/>
          <w:b/>
          <w:bCs/>
          <w:sz w:val="32"/>
          <w:szCs w:val="32"/>
        </w:rPr>
        <w:t xml:space="preserve"> captions</w:t>
      </w:r>
    </w:p>
    <w:p w14:paraId="39A77539" w14:textId="77777777" w:rsidR="00CA1764" w:rsidRDefault="00AF7750" w:rsidP="00CA1764">
      <w:r w:rsidRPr="00D60AB8">
        <w:rPr>
          <w:rFonts w:ascii="Calibri" w:hAnsi="Calibri" w:cs="Calibri"/>
          <w:sz w:val="22"/>
          <w:szCs w:val="22"/>
        </w:rPr>
        <w:t>Use the content below to create posts for</w:t>
      </w:r>
      <w:r w:rsidR="00CC330E" w:rsidRPr="00D60AB8">
        <w:rPr>
          <w:rFonts w:ascii="Calibri" w:hAnsi="Calibri" w:cs="Calibri"/>
          <w:sz w:val="22"/>
          <w:szCs w:val="22"/>
        </w:rPr>
        <w:t xml:space="preserve"> your </w:t>
      </w:r>
      <w:r w:rsidR="006F1FAC" w:rsidRPr="00D60AB8">
        <w:rPr>
          <w:rFonts w:ascii="Calibri" w:hAnsi="Calibri" w:cs="Calibri"/>
          <w:sz w:val="22"/>
          <w:szCs w:val="22"/>
        </w:rPr>
        <w:t>organization</w:t>
      </w:r>
      <w:r w:rsidR="008615B5" w:rsidRPr="00D60AB8">
        <w:rPr>
          <w:rFonts w:ascii="Calibri" w:hAnsi="Calibri" w:cs="Calibri"/>
          <w:sz w:val="22"/>
          <w:szCs w:val="22"/>
        </w:rPr>
        <w:t>’</w:t>
      </w:r>
      <w:r w:rsidR="006F1FAC" w:rsidRPr="00D60AB8">
        <w:rPr>
          <w:rFonts w:ascii="Calibri" w:hAnsi="Calibri" w:cs="Calibri"/>
          <w:sz w:val="22"/>
          <w:szCs w:val="22"/>
        </w:rPr>
        <w:t xml:space="preserve">s </w:t>
      </w:r>
      <w:r w:rsidR="00CC330E" w:rsidRPr="00D60AB8">
        <w:rPr>
          <w:rFonts w:ascii="Calibri" w:hAnsi="Calibri" w:cs="Calibri"/>
          <w:sz w:val="22"/>
          <w:szCs w:val="22"/>
        </w:rPr>
        <w:t xml:space="preserve">Facebook, Instagram and </w:t>
      </w:r>
      <w:r w:rsidR="006F1FAC" w:rsidRPr="00D60AB8">
        <w:rPr>
          <w:rFonts w:ascii="Calibri" w:hAnsi="Calibri" w:cs="Calibri"/>
          <w:sz w:val="22"/>
          <w:szCs w:val="22"/>
        </w:rPr>
        <w:t>LinkedIn accounts</w:t>
      </w:r>
      <w:r w:rsidRPr="00D60AB8">
        <w:rPr>
          <w:rFonts w:ascii="Calibri" w:hAnsi="Calibri" w:cs="Calibri"/>
          <w:sz w:val="22"/>
          <w:szCs w:val="22"/>
        </w:rPr>
        <w:t xml:space="preserve">. </w:t>
      </w:r>
      <w:r w:rsidR="008615B5" w:rsidRPr="00D60AB8">
        <w:rPr>
          <w:rFonts w:ascii="Calibri" w:hAnsi="Calibri" w:cs="Calibri"/>
          <w:sz w:val="22"/>
          <w:szCs w:val="22"/>
        </w:rPr>
        <w:t>All graphics</w:t>
      </w:r>
      <w:r w:rsidRPr="00D60AB8">
        <w:rPr>
          <w:rFonts w:ascii="Calibri" w:hAnsi="Calibri" w:cs="Calibri"/>
          <w:sz w:val="22"/>
          <w:szCs w:val="22"/>
        </w:rPr>
        <w:t xml:space="preserve"> and videos are available for download in the Dropbox folder here:</w:t>
      </w:r>
      <w:r w:rsidR="00CA1764">
        <w:rPr>
          <w:rFonts w:ascii="Calibri" w:hAnsi="Calibri" w:cs="Calibri"/>
          <w:sz w:val="22"/>
          <w:szCs w:val="22"/>
        </w:rPr>
        <w:t xml:space="preserve"> </w:t>
      </w:r>
      <w:hyperlink r:id="rId9" w:tgtFrame="_blank" w:history="1">
        <w:r w:rsidR="00CA1764">
          <w:rPr>
            <w:rStyle w:val="Hyperlink"/>
            <w:rFonts w:ascii="Arial" w:hAnsi="Arial" w:cs="Arial"/>
            <w:sz w:val="23"/>
            <w:szCs w:val="23"/>
            <w:shd w:val="clear" w:color="auto" w:fill="F8F8F8"/>
          </w:rPr>
          <w:t>https://www.dropbox.com/sh/wj1bg5x3pgzyu2z/AABjweTcVZI6DUA-2avOAARAa?dl=0</w:t>
        </w:r>
      </w:hyperlink>
    </w:p>
    <w:p w14:paraId="572B9446" w14:textId="6848ED7C" w:rsidR="00CC330E" w:rsidRPr="00D60AB8" w:rsidRDefault="00CA1764" w:rsidP="00CC330E">
      <w:pPr>
        <w:rPr>
          <w:rFonts w:ascii="Calibri" w:hAnsi="Calibri" w:cs="Calibri"/>
          <w:sz w:val="22"/>
          <w:szCs w:val="22"/>
        </w:rPr>
      </w:pPr>
      <w:r w:rsidRPr="00D60AB8">
        <w:rPr>
          <w:rFonts w:ascii="Calibri" w:hAnsi="Calibri" w:cs="Calibri"/>
          <w:sz w:val="22"/>
          <w:szCs w:val="22"/>
        </w:rPr>
        <w:t xml:space="preserve"> </w:t>
      </w:r>
    </w:p>
    <w:p w14:paraId="669247B6" w14:textId="77777777" w:rsidR="00D60AB8" w:rsidRPr="00BE0628" w:rsidRDefault="00D60AB8" w:rsidP="00CC330E">
      <w:pPr>
        <w:rPr>
          <w:rFonts w:ascii="Calibri" w:hAnsi="Calibri" w:cs="Calibri"/>
          <w:b/>
          <w:bCs/>
        </w:rPr>
      </w:pPr>
    </w:p>
    <w:p w14:paraId="3DE41D85" w14:textId="43BD8C94" w:rsidR="00CC330E" w:rsidRDefault="00CC330E" w:rsidP="00CC330E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965"/>
        <w:gridCol w:w="6385"/>
      </w:tblGrid>
      <w:tr w:rsidR="0053660A" w14:paraId="5505BD60" w14:textId="77777777" w:rsidTr="2E7FF779">
        <w:tc>
          <w:tcPr>
            <w:tcW w:w="29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AB84A0" w14:textId="2A1B08E1" w:rsidR="0053660A" w:rsidRPr="0053660A" w:rsidRDefault="0053660A" w:rsidP="0053660A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721728" behindDoc="0" locked="0" layoutInCell="1" allowOverlap="1" wp14:anchorId="4B3AFC4A" wp14:editId="0E902B6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-1054735</wp:posOffset>
                  </wp:positionV>
                  <wp:extent cx="1600200" cy="1600200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87DD174" w14:textId="5435FB1B" w:rsidR="0053660A" w:rsidRPr="0053660A" w:rsidRDefault="0053660A" w:rsidP="005366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</w:t>
            </w:r>
            <w:r w:rsidRPr="002066D8">
              <w:rPr>
                <w:rFonts w:ascii="Calibri" w:hAnsi="Calibri" w:cs="Calibri"/>
                <w:b/>
                <w:bCs/>
                <w:sz w:val="21"/>
                <w:szCs w:val="21"/>
              </w:rPr>
              <w:t>APTION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:</w:t>
            </w:r>
            <w:r w:rsidRPr="002066D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</w:p>
          <w:p w14:paraId="7FBEC7D9" w14:textId="0378D848" w:rsidR="0053660A" w:rsidRPr="0053660A" w:rsidRDefault="0053660A" w:rsidP="0053660A">
            <w:pPr>
              <w:tabs>
                <w:tab w:val="left" w:pos="1170"/>
              </w:tabs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660A">
              <w:rPr>
                <w:rFonts w:ascii="Calibri" w:hAnsi="Calibri" w:cs="Calibri"/>
                <w:color w:val="000000"/>
                <w:sz w:val="21"/>
                <w:szCs w:val="21"/>
              </w:rPr>
              <w:t>The Connecticut Small Business Boost Fund just launched, and we are</w:t>
            </w:r>
            <w:r w:rsidR="006F1FA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53660A">
              <w:rPr>
                <w:rFonts w:ascii="Calibri" w:hAnsi="Calibri" w:cs="Calibri"/>
                <w:color w:val="000000"/>
                <w:sz w:val="21"/>
                <w:szCs w:val="21"/>
              </w:rPr>
              <w:t>excited to be able to offer this straightforward, low-interest loan option to our small business and nonprofit clients. Visit CTSmallBusinessBoostFund.org for the details. #CTSmallBusinessBoostFund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br/>
            </w:r>
            <w:r w:rsidR="00D21F80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LINK: </w:t>
            </w:r>
            <w:r w:rsidRPr="00840DC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1F80" w:rsidRPr="00D21F80">
              <w:rPr>
                <w:rFonts w:ascii="Calibri" w:hAnsi="Calibri" w:cs="Calibri"/>
                <w:color w:val="000000"/>
                <w:sz w:val="21"/>
                <w:szCs w:val="21"/>
              </w:rPr>
              <w:t>https://www.CTSmallBusinessBoostFund.org</w:t>
            </w:r>
          </w:p>
        </w:tc>
      </w:tr>
      <w:tr w:rsidR="0053660A" w14:paraId="3B9132B2" w14:textId="77777777" w:rsidTr="2E7FF779">
        <w:tc>
          <w:tcPr>
            <w:tcW w:w="29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DB4B9" w14:textId="4C7F83B0" w:rsidR="0053660A" w:rsidRDefault="0053660A" w:rsidP="0053660A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3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710903" w14:textId="176602E1" w:rsidR="0053660A" w:rsidRPr="0053660A" w:rsidRDefault="00D21F80" w:rsidP="0053660A">
            <w:pPr>
              <w:tabs>
                <w:tab w:val="left" w:pos="1170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</w:r>
            <w:r w:rsidR="0053660A" w:rsidRPr="0053660A">
              <w:rPr>
                <w:rFonts w:ascii="Calibri" w:hAnsi="Calibri" w:cs="Calibri"/>
                <w:b/>
                <w:bCs/>
                <w:sz w:val="21"/>
                <w:szCs w:val="21"/>
              </w:rPr>
              <w:t>CAPTION:</w:t>
            </w:r>
          </w:p>
          <w:p w14:paraId="4A7384BE" w14:textId="25A86195" w:rsidR="0053660A" w:rsidRPr="0053660A" w:rsidRDefault="0053660A" w:rsidP="0053660A">
            <w:pPr>
              <w:tabs>
                <w:tab w:val="left" w:pos="1170"/>
              </w:tabs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660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We are thrilled to be among the handful of Connecticut-based </w:t>
            </w:r>
            <w:r w:rsidR="00A1158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lenders </w:t>
            </w:r>
            <w:r w:rsidRPr="0053660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partnering with the Connecticut Department of Economic &amp; Community Development to support small businesses and nonprofits in our region. </w:t>
            </w:r>
          </w:p>
          <w:p w14:paraId="4CB83FE5" w14:textId="77777777" w:rsidR="0053660A" w:rsidRDefault="0053660A" w:rsidP="0053660A">
            <w:pPr>
              <w:tabs>
                <w:tab w:val="left" w:pos="1170"/>
              </w:tabs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066D8">
              <w:rPr>
                <w:rFonts w:ascii="Calibri" w:hAnsi="Calibri" w:cs="Calibri"/>
                <w:color w:val="000000"/>
                <w:sz w:val="21"/>
                <w:szCs w:val="21"/>
              </w:rPr>
              <w:t>#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</w:t>
            </w:r>
            <w:r w:rsidRPr="002066D8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2066D8">
              <w:rPr>
                <w:rFonts w:ascii="Calibri" w:hAnsi="Calibri" w:cs="Calibri"/>
                <w:color w:val="000000"/>
                <w:sz w:val="21"/>
                <w:szCs w:val="21"/>
              </w:rPr>
              <w:t>Fund</w:t>
            </w:r>
          </w:p>
          <w:p w14:paraId="139AFAB8" w14:textId="52C669C1" w:rsidR="0053660A" w:rsidRPr="0053660A" w:rsidRDefault="0087665C" w:rsidP="0053660A">
            <w:pPr>
              <w:tabs>
                <w:tab w:val="left" w:pos="1170"/>
              </w:tabs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br/>
              <w:t>LINK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: </w:t>
            </w:r>
            <w:r w:rsidRPr="00840DC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3660A">
              <w:rPr>
                <w:rFonts w:ascii="Calibri" w:hAnsi="Calibri" w:cs="Calibri"/>
                <w:color w:val="000000"/>
                <w:sz w:val="21"/>
                <w:szCs w:val="21"/>
              </w:rPr>
              <w:t>[</w:t>
            </w:r>
            <w:proofErr w:type="gramEnd"/>
            <w:r w:rsidR="0053660A">
              <w:rPr>
                <w:rFonts w:ascii="Calibri" w:hAnsi="Calibri" w:cs="Calibri"/>
                <w:color w:val="000000"/>
                <w:sz w:val="21"/>
                <w:szCs w:val="21"/>
              </w:rPr>
              <w:t>link to n</w:t>
            </w:r>
            <w:r w:rsidR="0053660A"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ews </w:t>
            </w:r>
            <w:r w:rsidR="0053660A">
              <w:rPr>
                <w:rFonts w:ascii="Calibri" w:hAnsi="Calibri" w:cs="Calibri"/>
                <w:color w:val="000000"/>
                <w:sz w:val="21"/>
                <w:szCs w:val="21"/>
              </w:rPr>
              <w:t>a</w:t>
            </w:r>
            <w:r w:rsidR="0053660A"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rticle from launch announcement</w:t>
            </w:r>
            <w:r w:rsidR="0053660A">
              <w:rPr>
                <w:rFonts w:ascii="Calibri" w:hAnsi="Calibri" w:cs="Calibri"/>
                <w:color w:val="000000"/>
                <w:sz w:val="21"/>
                <w:szCs w:val="21"/>
              </w:rPr>
              <w:t>]</w:t>
            </w:r>
            <w:r w:rsidR="00D21F80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</w:p>
        </w:tc>
      </w:tr>
      <w:tr w:rsidR="0053660A" w14:paraId="76E3AFFC" w14:textId="77777777" w:rsidTr="2E7FF779">
        <w:tc>
          <w:tcPr>
            <w:tcW w:w="29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870C93" w14:textId="59C6EEEB" w:rsidR="0053660A" w:rsidRDefault="007D4D89" w:rsidP="0053660A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723776" behindDoc="0" locked="0" layoutInCell="1" allowOverlap="1" wp14:anchorId="64B3BF53" wp14:editId="68929A6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-1414145</wp:posOffset>
                  </wp:positionV>
                  <wp:extent cx="1653540" cy="165354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0D1E40" w14:textId="77777777" w:rsidR="0053660A" w:rsidRPr="002066D8" w:rsidRDefault="0053660A" w:rsidP="0053660A">
            <w:pPr>
              <w:tabs>
                <w:tab w:val="left" w:pos="1170"/>
              </w:tabs>
              <w:rPr>
                <w:rFonts w:ascii="Calibri" w:hAnsi="Calibri" w:cs="Calibri"/>
                <w:sz w:val="21"/>
                <w:szCs w:val="21"/>
              </w:rPr>
            </w:pPr>
            <w:r w:rsidRPr="002066D8">
              <w:rPr>
                <w:rFonts w:ascii="Calibri" w:hAnsi="Calibri" w:cs="Calibri"/>
                <w:b/>
                <w:bCs/>
                <w:sz w:val="21"/>
                <w:szCs w:val="21"/>
              </w:rPr>
              <w:t>CAPTION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:</w:t>
            </w:r>
            <w:r w:rsidRPr="002066D8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2C4E639B" w14:textId="123039AD" w:rsidR="0053660A" w:rsidRDefault="0053660A" w:rsidP="0053660A">
            <w:pPr>
              <w:tabs>
                <w:tab w:val="left" w:pos="1170"/>
              </w:tabs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Are you a small business owner with </w:t>
            </w:r>
            <w:r w:rsidR="00A1158B">
              <w:rPr>
                <w:rFonts w:ascii="Calibri" w:hAnsi="Calibri" w:cs="Calibri"/>
                <w:color w:val="000000"/>
                <w:sz w:val="21"/>
                <w:szCs w:val="21"/>
              </w:rPr>
              <w:t>100 or fewer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employees and annual revenue of less than $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8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million? You may be eligible for this new loan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program that’s custom-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made for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Connecticut’s small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businesses and nonprofits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.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Find out more and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pre-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apply at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CTSmallBusinessBoostFund.org #CT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Fund</w:t>
            </w:r>
          </w:p>
          <w:p w14:paraId="55E6D3E7" w14:textId="1A54ABB4" w:rsidR="0053660A" w:rsidRDefault="00D21F80" w:rsidP="0053660A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LINK: </w:t>
            </w:r>
            <w:r w:rsidRPr="00840DC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hyperlink r:id="rId12" w:history="1">
              <w:r w:rsidR="00A1158B" w:rsidRPr="005C5205">
                <w:rPr>
                  <w:rStyle w:val="Hyperlink"/>
                  <w:rFonts w:ascii="Calibri" w:hAnsi="Calibri" w:cs="Calibri"/>
                  <w:sz w:val="21"/>
                  <w:szCs w:val="21"/>
                </w:rPr>
                <w:t>https://www.CTSmallBusinessBoostFund.org</w:t>
              </w:r>
            </w:hyperlink>
          </w:p>
          <w:p w14:paraId="21F53D02" w14:textId="77777777" w:rsidR="00A1158B" w:rsidRDefault="00A1158B" w:rsidP="0053660A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  <w:p w14:paraId="22FA4988" w14:textId="63120792" w:rsidR="00A1158B" w:rsidRDefault="00A1158B" w:rsidP="0053660A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53660A" w14:paraId="03B8934A" w14:textId="77777777" w:rsidTr="2E7FF779">
        <w:tc>
          <w:tcPr>
            <w:tcW w:w="29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A02819" w14:textId="4580E6B9" w:rsidR="0053660A" w:rsidRDefault="0053660A" w:rsidP="0053660A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lastRenderedPageBreak/>
              <w:drawing>
                <wp:anchor distT="0" distB="0" distL="114300" distR="114300" simplePos="0" relativeHeight="251725824" behindDoc="0" locked="0" layoutInCell="1" allowOverlap="1" wp14:anchorId="479EAAE9" wp14:editId="26C519C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168910</wp:posOffset>
                  </wp:positionV>
                  <wp:extent cx="1600200" cy="1600200"/>
                  <wp:effectExtent l="0" t="0" r="0" b="0"/>
                  <wp:wrapSquare wrapText="bothSides"/>
                  <wp:docPr id="4" name="Picture 4" descr="Shape, 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1BC160" w14:textId="55E5B60C" w:rsidR="0053660A" w:rsidRPr="00982671" w:rsidRDefault="0053660A" w:rsidP="00982671">
            <w:pPr>
              <w:tabs>
                <w:tab w:val="left" w:pos="1170"/>
              </w:tabs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982671">
              <w:rPr>
                <w:rFonts w:ascii="Calibri" w:hAnsi="Calibri" w:cs="Calibri"/>
                <w:b/>
                <w:bCs/>
                <w:sz w:val="21"/>
                <w:szCs w:val="21"/>
              </w:rPr>
              <w:t>CAPTION:</w:t>
            </w:r>
            <w:r w:rsidRPr="00982671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20D61F20" w14:textId="7A15CA79" w:rsidR="0053660A" w:rsidRDefault="0053660A" w:rsidP="0053660A">
            <w:pPr>
              <w:tabs>
                <w:tab w:val="left" w:pos="1170"/>
              </w:tabs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#DidYouKnow the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Connecticut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Small Business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Fund was created to get </w:t>
            </w:r>
            <w:r w:rsidR="000D39B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working capital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loans into the hands of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Connecticut’s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small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businesses</w:t>
            </w:r>
            <w:r w:rsidR="00305E4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="00305E49">
              <w:rPr>
                <w:rFonts w:ascii="Calibri" w:hAnsi="Calibri" w:cs="Calibri"/>
                <w:color w:val="000000"/>
                <w:sz w:val="21"/>
                <w:szCs w:val="21"/>
              </w:rPr>
              <w:t>start ups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, providing them with the financial support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they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need to thrive?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Are you a small 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that needs assistance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? Visit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Fund.org to find out more.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#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Fund</w:t>
            </w:r>
          </w:p>
          <w:p w14:paraId="5174CF48" w14:textId="77777777" w:rsidR="0053660A" w:rsidRPr="002066D8" w:rsidRDefault="0053660A" w:rsidP="0053660A">
            <w:pPr>
              <w:tabs>
                <w:tab w:val="left" w:pos="1170"/>
              </w:tabs>
              <w:rPr>
                <w:rFonts w:ascii="Calibri" w:hAnsi="Calibri" w:cs="Calibri"/>
                <w:i/>
                <w:iCs/>
                <w:sz w:val="21"/>
                <w:szCs w:val="21"/>
              </w:rPr>
            </w:pPr>
          </w:p>
          <w:p w14:paraId="2D2F1EAD" w14:textId="31430871" w:rsidR="0053660A" w:rsidRPr="002066D8" w:rsidRDefault="00D21F80" w:rsidP="0053660A">
            <w:pPr>
              <w:tabs>
                <w:tab w:val="left" w:pos="1170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LINK: </w:t>
            </w:r>
            <w:r w:rsidRPr="00840DC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21F80">
              <w:rPr>
                <w:rFonts w:ascii="Calibri" w:hAnsi="Calibri" w:cs="Calibri"/>
                <w:color w:val="000000"/>
                <w:sz w:val="21"/>
                <w:szCs w:val="21"/>
              </w:rPr>
              <w:t>https://www.CTSmallBusinessBoostFund.org</w:t>
            </w:r>
            <w:r w:rsidRPr="002066D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53660A" w14:paraId="20701894" w14:textId="77777777" w:rsidTr="2E7FF779">
        <w:tc>
          <w:tcPr>
            <w:tcW w:w="29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6C0E30" w14:textId="4FDC855F" w:rsidR="0053660A" w:rsidRDefault="0053660A" w:rsidP="0053660A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3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E2B021" w14:textId="77777777" w:rsidR="0053660A" w:rsidRPr="002066D8" w:rsidRDefault="0053660A" w:rsidP="0053660A">
            <w:pPr>
              <w:tabs>
                <w:tab w:val="left" w:pos="1170"/>
              </w:tabs>
              <w:rPr>
                <w:rFonts w:ascii="Calibri" w:hAnsi="Calibri" w:cs="Calibri"/>
                <w:sz w:val="21"/>
                <w:szCs w:val="21"/>
              </w:rPr>
            </w:pPr>
            <w:r w:rsidRPr="002066D8">
              <w:rPr>
                <w:rFonts w:ascii="Calibri" w:hAnsi="Calibri" w:cs="Calibri"/>
                <w:b/>
                <w:bCs/>
                <w:sz w:val="21"/>
                <w:szCs w:val="21"/>
              </w:rPr>
              <w:t>CAPTION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:</w:t>
            </w:r>
            <w:r w:rsidRPr="002066D8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758BB395" w14:textId="72F3954A" w:rsidR="0053660A" w:rsidRDefault="0053660A" w:rsidP="0053660A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Why are we at </w:t>
            </w:r>
            <w:r w:rsidRPr="00AC7F4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  <w:t>[</w:t>
            </w:r>
            <w:r w:rsidR="000D39B1" w:rsidRPr="00AC7F4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  <w:t>lender</w:t>
            </w:r>
            <w:r w:rsidRPr="00AC7F4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  <w:t xml:space="preserve"> name</w:t>
            </w:r>
            <w:r w:rsidRPr="004D155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]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excited about the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Connecticut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Small Business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Fund? Our mission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is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to support our community, and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we can’t do that without supporting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small business owners. This loan could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give you a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leg up when it comes to growing your 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,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and we can't wait to help get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you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started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!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#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Fund</w:t>
            </w:r>
          </w:p>
          <w:p w14:paraId="0B7553EB" w14:textId="77777777" w:rsidR="0053660A" w:rsidRDefault="0053660A" w:rsidP="0053660A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35693702" w14:textId="7A5839A5" w:rsidR="0053660A" w:rsidRPr="00580A26" w:rsidRDefault="00596050" w:rsidP="00596050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LINK: </w:t>
            </w:r>
            <w:r w:rsidR="0025082D" w:rsidRPr="0025082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https://vimeo.com/727192379/f398ed3b3e</w:t>
            </w:r>
          </w:p>
        </w:tc>
      </w:tr>
      <w:tr w:rsidR="0053660A" w14:paraId="07596284" w14:textId="77777777" w:rsidTr="2E7FF779">
        <w:tc>
          <w:tcPr>
            <w:tcW w:w="29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2C206C" w14:textId="51175A91" w:rsidR="0053660A" w:rsidRDefault="2E7FF779" w:rsidP="2E7FF77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F7E57B" wp14:editId="0092A4C1">
                  <wp:extent cx="1552575" cy="1552575"/>
                  <wp:effectExtent l="0" t="0" r="0" b="0"/>
                  <wp:docPr id="1202433487" name="Picture 1202433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EDEC02" w14:textId="77777777" w:rsidR="0053660A" w:rsidRPr="00B74DD8" w:rsidRDefault="0053660A" w:rsidP="0053660A">
            <w:pPr>
              <w:tabs>
                <w:tab w:val="left" w:pos="1170"/>
              </w:tabs>
              <w:rPr>
                <w:rFonts w:ascii="Calibri" w:hAnsi="Calibri" w:cs="Calibri"/>
                <w:sz w:val="21"/>
                <w:szCs w:val="21"/>
              </w:rPr>
            </w:pPr>
            <w:r w:rsidRPr="00B74DD8">
              <w:rPr>
                <w:rFonts w:ascii="Calibri" w:hAnsi="Calibri" w:cs="Calibri"/>
                <w:b/>
                <w:bCs/>
                <w:sz w:val="21"/>
                <w:szCs w:val="21"/>
              </w:rPr>
              <w:t>CAPTION:</w:t>
            </w:r>
            <w:r w:rsidRPr="00B74DD8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6083E4F6" w14:textId="288A24E6" w:rsidR="0053660A" w:rsidRDefault="0053660A" w:rsidP="0053660A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We are so excited to bring the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Connecticut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Small Business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Fund loan option to our clients because of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its flexibility and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low interest rates. If you are a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nonprofit or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for-profit small 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,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you can </w:t>
            </w:r>
            <w:r w:rsidR="000D39B1">
              <w:rPr>
                <w:rFonts w:ascii="Calibri" w:hAnsi="Calibri" w:cs="Calibri"/>
                <w:color w:val="000000"/>
                <w:sz w:val="21"/>
                <w:szCs w:val="21"/>
              </w:rPr>
              <w:t>take advantage of the program’s fixed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rate</w:t>
            </w:r>
            <w:r w:rsidR="000D39B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0D39B1" w:rsidRPr="00FE0CC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of </w:t>
            </w:r>
            <w:r w:rsidRPr="00FE0CC9"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  <w:r w:rsidR="00FE0CC9" w:rsidRPr="00FE0CC9">
              <w:rPr>
                <w:rFonts w:ascii="Calibri" w:hAnsi="Calibri" w:cs="Calibri"/>
                <w:color w:val="000000"/>
                <w:sz w:val="21"/>
                <w:szCs w:val="21"/>
              </w:rPr>
              <w:t>.5</w:t>
            </w:r>
            <w:r w:rsidRPr="00FE0CC9">
              <w:rPr>
                <w:rFonts w:ascii="Calibri" w:hAnsi="Calibri" w:cs="Calibri"/>
                <w:color w:val="000000"/>
                <w:sz w:val="21"/>
                <w:szCs w:val="21"/>
              </w:rPr>
              <w:t>%.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#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Fund</w:t>
            </w:r>
          </w:p>
          <w:p w14:paraId="3EF3A236" w14:textId="77777777" w:rsidR="0053660A" w:rsidRDefault="0053660A" w:rsidP="0053660A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53E4B0A4" w14:textId="4DE01C3A" w:rsidR="0053660A" w:rsidRPr="002066D8" w:rsidRDefault="0053660A" w:rsidP="0053660A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87665C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LINK: </w:t>
            </w:r>
            <w:r w:rsidR="0087665C" w:rsidRPr="00840DC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87665C" w:rsidRPr="00D21F80">
              <w:rPr>
                <w:rFonts w:ascii="Calibri" w:hAnsi="Calibri" w:cs="Calibri"/>
                <w:color w:val="000000"/>
                <w:sz w:val="21"/>
                <w:szCs w:val="21"/>
              </w:rPr>
              <w:t>https://www.CTSmallBusinessBoostFund.org</w:t>
            </w:r>
          </w:p>
        </w:tc>
      </w:tr>
      <w:tr w:rsidR="0053660A" w14:paraId="1FFA2DC8" w14:textId="77777777" w:rsidTr="2E7FF779">
        <w:tc>
          <w:tcPr>
            <w:tcW w:w="29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BE2E63" w14:textId="145F4A8C" w:rsidR="0053660A" w:rsidRDefault="0053660A" w:rsidP="0053660A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731968" behindDoc="0" locked="0" layoutInCell="1" allowOverlap="1" wp14:anchorId="26BBAA1D" wp14:editId="0879D86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168275</wp:posOffset>
                  </wp:positionV>
                  <wp:extent cx="1600200" cy="1600200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9ECB71" w14:textId="77777777" w:rsidR="0053660A" w:rsidRPr="00B74DD8" w:rsidRDefault="0053660A" w:rsidP="0053660A">
            <w:pPr>
              <w:tabs>
                <w:tab w:val="left" w:pos="1170"/>
              </w:tabs>
              <w:rPr>
                <w:rFonts w:ascii="Calibri" w:hAnsi="Calibri" w:cs="Calibri"/>
                <w:sz w:val="21"/>
                <w:szCs w:val="21"/>
              </w:rPr>
            </w:pPr>
            <w:r w:rsidRPr="00B74DD8">
              <w:rPr>
                <w:rFonts w:ascii="Calibri" w:hAnsi="Calibri" w:cs="Calibri"/>
                <w:b/>
                <w:bCs/>
                <w:sz w:val="21"/>
                <w:szCs w:val="21"/>
              </w:rPr>
              <w:t>CAPTION:</w:t>
            </w:r>
            <w:r w:rsidRPr="00B74DD8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48EF9920" w14:textId="77777777" w:rsidR="0053660A" w:rsidRPr="00B74DD8" w:rsidRDefault="0053660A" w:rsidP="0053660A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Wondering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how far your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business loan should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go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? Our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community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lenders can coach you through what loan terms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are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best suited to your small business or nonprofit. The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Connecticut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Small Business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F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und offers loan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 with payback periods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of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up to 72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months. Contact us today to find out what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’s right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for your business. #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Fund</w:t>
            </w:r>
          </w:p>
          <w:p w14:paraId="2AD229C2" w14:textId="77777777" w:rsidR="0053660A" w:rsidRPr="00B74DD8" w:rsidRDefault="0053660A" w:rsidP="0053660A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070683C7" w14:textId="22CD528F" w:rsidR="0053660A" w:rsidRPr="002066D8" w:rsidRDefault="0087665C" w:rsidP="0053660A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LINK: </w:t>
            </w:r>
            <w:r w:rsidRPr="00840DC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21F80">
              <w:rPr>
                <w:rFonts w:ascii="Calibri" w:hAnsi="Calibri" w:cs="Calibri"/>
                <w:color w:val="000000"/>
                <w:sz w:val="21"/>
                <w:szCs w:val="21"/>
              </w:rPr>
              <w:t>https://www.CTSmallBusinessBoostFund.org</w:t>
            </w:r>
          </w:p>
        </w:tc>
      </w:tr>
      <w:tr w:rsidR="00982671" w14:paraId="29EC3248" w14:textId="77777777" w:rsidTr="2E7FF779">
        <w:tc>
          <w:tcPr>
            <w:tcW w:w="29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2B5A55" w14:textId="5E09751D" w:rsidR="00982671" w:rsidRDefault="00982671" w:rsidP="0053660A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2BDEAEF4" wp14:editId="18EAA3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166370</wp:posOffset>
                      </wp:positionV>
                      <wp:extent cx="1527810" cy="1527810"/>
                      <wp:effectExtent l="0" t="0" r="0" b="0"/>
                      <wp:wrapTight wrapText="bothSides">
                        <wp:wrapPolygon edited="0">
                          <wp:start x="0" y="0"/>
                          <wp:lineTo x="0" y="21462"/>
                          <wp:lineTo x="21462" y="21462"/>
                          <wp:lineTo x="21462" y="0"/>
                          <wp:lineTo x="0" y="0"/>
                        </wp:wrapPolygon>
                      </wp:wrapTight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7810" cy="152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4572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14="http://schemas.microsoft.com/office/drawing/2010/main" xmlns:asvg="http://schemas.microsoft.com/office/drawing/2016/SVG/main" xmlns:a="http://schemas.openxmlformats.org/drawingml/2006/main"/>
              </mc:AlternateContent>
            </w:r>
          </w:p>
        </w:tc>
        <w:tc>
          <w:tcPr>
            <w:tcW w:w="63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3B0D7B" w14:textId="77777777" w:rsidR="00982671" w:rsidRPr="00B74DD8" w:rsidRDefault="00982671" w:rsidP="00982671">
            <w:pPr>
              <w:tabs>
                <w:tab w:val="left" w:pos="1170"/>
              </w:tabs>
              <w:rPr>
                <w:rFonts w:ascii="Calibri" w:hAnsi="Calibri" w:cs="Calibri"/>
                <w:i/>
                <w:iCs/>
                <w:sz w:val="21"/>
                <w:szCs w:val="21"/>
              </w:rPr>
            </w:pPr>
          </w:p>
          <w:p w14:paraId="528119E0" w14:textId="77777777" w:rsidR="00982671" w:rsidRPr="00B74DD8" w:rsidRDefault="00982671" w:rsidP="00982671">
            <w:pPr>
              <w:tabs>
                <w:tab w:val="left" w:pos="1170"/>
              </w:tabs>
              <w:rPr>
                <w:rFonts w:ascii="Calibri" w:hAnsi="Calibri" w:cs="Calibri"/>
                <w:sz w:val="21"/>
                <w:szCs w:val="21"/>
              </w:rPr>
            </w:pPr>
            <w:r w:rsidRPr="00B74DD8">
              <w:rPr>
                <w:rFonts w:ascii="Calibri" w:hAnsi="Calibri" w:cs="Calibri"/>
                <w:b/>
                <w:bCs/>
                <w:sz w:val="21"/>
                <w:szCs w:val="21"/>
              </w:rPr>
              <w:t>CAPTION:</w:t>
            </w:r>
            <w:r w:rsidRPr="00B74DD8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3DCA7952" w14:textId="77777777" w:rsidR="00982671" w:rsidRDefault="00982671" w:rsidP="0098267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Check out this video that provides an overview of the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Connecticut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Small Business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Fund. We're proud to be a partner in this initiative to support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Connecticut’s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small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businesses and nonprofits. #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Fund</w:t>
            </w:r>
          </w:p>
          <w:p w14:paraId="1B9D1B8E" w14:textId="77777777" w:rsidR="00982671" w:rsidRDefault="00982671" w:rsidP="0098267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7536C51D" w14:textId="77777777" w:rsidR="00982671" w:rsidRDefault="00982671" w:rsidP="0098267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5134E205" w14:textId="7442C183" w:rsidR="00982671" w:rsidRDefault="0087665C" w:rsidP="00982671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LINK: </w:t>
            </w:r>
            <w:hyperlink r:id="rId16" w:history="1">
              <w:r w:rsidR="0025082D" w:rsidRPr="00812055">
                <w:rPr>
                  <w:rStyle w:val="Hyperlink"/>
                  <w:rFonts w:ascii="Calibri" w:hAnsi="Calibri" w:cs="Calibri"/>
                  <w:b/>
                  <w:bCs/>
                  <w:sz w:val="21"/>
                  <w:szCs w:val="21"/>
                </w:rPr>
                <w:t>https://vimeo.com/727192448/6e21a76749</w:t>
              </w:r>
            </w:hyperlink>
          </w:p>
          <w:p w14:paraId="1CD3CF78" w14:textId="77777777" w:rsidR="0025082D" w:rsidRPr="00B74DD8" w:rsidRDefault="0025082D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0E3532D8" w14:textId="77777777" w:rsidR="00982671" w:rsidRPr="00B74DD8" w:rsidRDefault="00982671" w:rsidP="0053660A">
            <w:pPr>
              <w:tabs>
                <w:tab w:val="left" w:pos="1170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982671" w14:paraId="7DDD0D8B" w14:textId="77777777" w:rsidTr="2E7FF779">
        <w:tc>
          <w:tcPr>
            <w:tcW w:w="29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1E42F8E" w14:textId="304940CA" w:rsidR="00982671" w:rsidRDefault="00982671" w:rsidP="0053660A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lastRenderedPageBreak/>
              <w:drawing>
                <wp:anchor distT="0" distB="0" distL="114300" distR="114300" simplePos="0" relativeHeight="251736064" behindDoc="0" locked="0" layoutInCell="1" allowOverlap="1" wp14:anchorId="054755A3" wp14:editId="1CACEFE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163195</wp:posOffset>
                  </wp:positionV>
                  <wp:extent cx="1600200" cy="1600200"/>
                  <wp:effectExtent l="0" t="0" r="0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D71DEE" w14:textId="77777777" w:rsidR="00982671" w:rsidRPr="00B74DD8" w:rsidRDefault="00982671" w:rsidP="00982671">
            <w:pPr>
              <w:tabs>
                <w:tab w:val="left" w:pos="1170"/>
              </w:tabs>
              <w:rPr>
                <w:rFonts w:ascii="Calibri" w:hAnsi="Calibri" w:cs="Calibri"/>
                <w:sz w:val="21"/>
                <w:szCs w:val="21"/>
              </w:rPr>
            </w:pPr>
            <w:r w:rsidRPr="00B74DD8">
              <w:rPr>
                <w:rFonts w:ascii="Calibri" w:hAnsi="Calibri" w:cs="Calibri"/>
                <w:b/>
                <w:bCs/>
                <w:sz w:val="21"/>
                <w:szCs w:val="21"/>
              </w:rPr>
              <w:t>CAPTION:</w:t>
            </w:r>
            <w:r w:rsidRPr="00B74DD8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4BA3D926" w14:textId="6B4F0534" w:rsidR="00982671" w:rsidRPr="00B74DD8" w:rsidRDefault="00982671" w:rsidP="0098267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#DidYouKnow when you apply for the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Connecticut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Small Business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Fund with us, we sign on to support your business success beyond just the financials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?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This program is a one-stop shop</w:t>
            </w:r>
            <w:r w:rsidR="00AC7F4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and can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provide you with business support and guidance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before, during after the loan process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. #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Fund</w:t>
            </w:r>
          </w:p>
          <w:p w14:paraId="67CE6EA7" w14:textId="77777777" w:rsidR="00982671" w:rsidRPr="00B74DD8" w:rsidRDefault="00982671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5A0145BB" w14:textId="2147A252" w:rsidR="00982671" w:rsidRPr="00982671" w:rsidRDefault="0087665C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LINK: </w:t>
            </w:r>
            <w:r w:rsidRPr="00840DC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21F80">
              <w:rPr>
                <w:rFonts w:ascii="Calibri" w:hAnsi="Calibri" w:cs="Calibri"/>
                <w:color w:val="000000"/>
                <w:sz w:val="21"/>
                <w:szCs w:val="21"/>
              </w:rPr>
              <w:t>https://www.CTSmallBusinessBoostFund.org</w:t>
            </w:r>
          </w:p>
        </w:tc>
      </w:tr>
      <w:tr w:rsidR="00982671" w14:paraId="21A45690" w14:textId="77777777" w:rsidTr="2E7FF779">
        <w:tc>
          <w:tcPr>
            <w:tcW w:w="29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3D7942" w14:textId="634979B1" w:rsidR="00982671" w:rsidRDefault="2E7FF779" w:rsidP="2E7FF77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CE0C8F" wp14:editId="59C275BF">
                  <wp:extent cx="1600200" cy="1600200"/>
                  <wp:effectExtent l="0" t="0" r="0" b="0"/>
                  <wp:docPr id="1584180262" name="Picture 1584180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469BFC" w14:textId="77777777" w:rsidR="00982671" w:rsidRPr="00B74DD8" w:rsidRDefault="00982671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74DD8">
              <w:rPr>
                <w:rFonts w:ascii="Calibri" w:hAnsi="Calibri" w:cs="Calibri"/>
                <w:b/>
                <w:bCs/>
                <w:sz w:val="21"/>
                <w:szCs w:val="21"/>
              </w:rPr>
              <w:t>CAPTION:</w:t>
            </w:r>
          </w:p>
          <w:p w14:paraId="5CDAD5D5" w14:textId="77777777" w:rsidR="00982671" w:rsidRDefault="00982671" w:rsidP="0098267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If you are a small business or nonprofit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that could use support to move your operations forward,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we have a great solution for you. Come talk to us about the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Connecticut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Small Business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Fund and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see 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if this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flexible,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low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-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interest loan is right for you. #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B74DD8">
              <w:rPr>
                <w:rFonts w:ascii="Calibri" w:hAnsi="Calibri" w:cs="Calibri"/>
                <w:color w:val="000000"/>
                <w:sz w:val="21"/>
                <w:szCs w:val="21"/>
              </w:rPr>
              <w:t>Fund</w:t>
            </w:r>
          </w:p>
          <w:p w14:paraId="524A2A90" w14:textId="77777777" w:rsidR="00982671" w:rsidRDefault="00982671" w:rsidP="0098267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1761E53F" w14:textId="0B49151A" w:rsidR="00982671" w:rsidRPr="00B74DD8" w:rsidRDefault="0087665C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LINK: </w:t>
            </w:r>
            <w:r w:rsidRPr="00840DC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21F80">
              <w:rPr>
                <w:rFonts w:ascii="Calibri" w:hAnsi="Calibri" w:cs="Calibri"/>
                <w:color w:val="000000"/>
                <w:sz w:val="21"/>
                <w:szCs w:val="21"/>
              </w:rPr>
              <w:t>https://www.CTSmallBusinessBoostFund.org</w:t>
            </w:r>
          </w:p>
        </w:tc>
      </w:tr>
      <w:tr w:rsidR="00982671" w14:paraId="05E1F3CB" w14:textId="77777777" w:rsidTr="2E7FF779">
        <w:tc>
          <w:tcPr>
            <w:tcW w:w="29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C017B9" w14:textId="25AB654D" w:rsidR="00982671" w:rsidRDefault="00982671" w:rsidP="0053660A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740160" behindDoc="0" locked="0" layoutInCell="1" allowOverlap="1" wp14:anchorId="3B5A0FA4" wp14:editId="0916EA2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168275</wp:posOffset>
                  </wp:positionV>
                  <wp:extent cx="1600200" cy="1600200"/>
                  <wp:effectExtent l="0" t="0" r="0" b="0"/>
                  <wp:wrapSquare wrapText="bothSides"/>
                  <wp:docPr id="39" name="Picture 39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Logo&#10;&#10;Description automatically generated with low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8676C7" w14:textId="77777777" w:rsidR="00982671" w:rsidRPr="00B74DD8" w:rsidRDefault="00982671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74DD8">
              <w:rPr>
                <w:rFonts w:ascii="Calibri" w:hAnsi="Calibri" w:cs="Calibri"/>
                <w:b/>
                <w:bCs/>
                <w:sz w:val="21"/>
                <w:szCs w:val="21"/>
              </w:rPr>
              <w:t>CAPTION:</w:t>
            </w:r>
          </w:p>
          <w:p w14:paraId="1E876B30" w14:textId="74E42EE7" w:rsidR="00982671" w:rsidRPr="00B74DD8" w:rsidRDefault="00982671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Did you know that as a CDFI, we were developed with the mission of serving the community? That's why we offer low rates and flexible loan options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– 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we really are invested in the success of the people in </w:t>
            </w:r>
            <w:r w:rsidR="000D39B1">
              <w:rPr>
                <w:rFonts w:ascii="Calibri" w:hAnsi="Calibri" w:cs="Calibri"/>
                <w:color w:val="000000"/>
                <w:sz w:val="21"/>
                <w:szCs w:val="21"/>
              </w:rPr>
              <w:t>Connecticut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We’re now part of the Connecticut Small Business Boost Fund, a new resource that’s moving businesses forward.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Ask us about this great new loan program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today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! </w:t>
            </w:r>
            <w:r w:rsidRPr="006F1FAC">
              <w:rPr>
                <w:rFonts w:ascii="Calibri" w:hAnsi="Calibri" w:cs="Calibri"/>
                <w:color w:val="000000"/>
                <w:sz w:val="21"/>
                <w:szCs w:val="21"/>
                <w:highlight w:val="yellow"/>
              </w:rPr>
              <w:t>[Phone Number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] #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Fund</w:t>
            </w:r>
          </w:p>
          <w:p w14:paraId="4C27E170" w14:textId="77777777" w:rsidR="00982671" w:rsidRDefault="00982671" w:rsidP="00982671">
            <w:pPr>
              <w:rPr>
                <w:rFonts w:ascii="Calibri" w:hAnsi="Calibri" w:cs="Calibri"/>
                <w:b/>
                <w:bCs/>
              </w:rPr>
            </w:pPr>
          </w:p>
          <w:p w14:paraId="105AC91C" w14:textId="26A040D5" w:rsidR="00982671" w:rsidRPr="00982671" w:rsidRDefault="0087665C" w:rsidP="0098267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LINK: </w:t>
            </w:r>
            <w:r w:rsidRPr="00840DC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21F80">
              <w:rPr>
                <w:rFonts w:ascii="Calibri" w:hAnsi="Calibri" w:cs="Calibri"/>
                <w:color w:val="000000"/>
                <w:sz w:val="21"/>
                <w:szCs w:val="21"/>
              </w:rPr>
              <w:t>https://www.CTSmallBusinessBoostFund.org</w:t>
            </w:r>
          </w:p>
        </w:tc>
      </w:tr>
      <w:tr w:rsidR="00982671" w14:paraId="1D4A977A" w14:textId="77777777" w:rsidTr="2E7FF779">
        <w:tc>
          <w:tcPr>
            <w:tcW w:w="29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D2FFC2" w14:textId="28F22E39" w:rsidR="00982671" w:rsidRDefault="00982671" w:rsidP="0053660A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742208" behindDoc="0" locked="0" layoutInCell="1" allowOverlap="1" wp14:anchorId="6DE40D22" wp14:editId="42E9CD1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152400</wp:posOffset>
                  </wp:positionV>
                  <wp:extent cx="1600200" cy="16002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F3578E" w14:textId="77777777" w:rsidR="00982671" w:rsidRPr="00B74DD8" w:rsidRDefault="00982671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74DD8">
              <w:rPr>
                <w:rFonts w:ascii="Calibri" w:hAnsi="Calibri" w:cs="Calibri"/>
                <w:b/>
                <w:bCs/>
                <w:sz w:val="21"/>
                <w:szCs w:val="21"/>
              </w:rPr>
              <w:t>CAPTION:</w:t>
            </w:r>
          </w:p>
          <w:p w14:paraId="4872A4AC" w14:textId="1A1E4FF6" w:rsidR="00982671" w:rsidRPr="00A91B83" w:rsidRDefault="00982671" w:rsidP="0098267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Are you a small business owner with </w:t>
            </w:r>
            <w:r w:rsidR="000D39B1">
              <w:rPr>
                <w:rFonts w:ascii="Calibri" w:hAnsi="Calibri" w:cs="Calibri"/>
                <w:color w:val="000000"/>
                <w:sz w:val="21"/>
                <w:szCs w:val="21"/>
              </w:rPr>
              <w:t>100 or fewer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employees and an annual revenue of less than $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8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million? We may have a great solution for you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The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Connecticut 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Small Business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Fund. Contact us to find out more or pre-apply for loan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s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between $5,000 and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$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50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0,000 at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CTSmallBusinessBoostFund.org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#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Fund</w:t>
            </w:r>
          </w:p>
          <w:p w14:paraId="71243C43" w14:textId="77777777" w:rsidR="00982671" w:rsidRDefault="00982671" w:rsidP="00982671">
            <w:pPr>
              <w:rPr>
                <w:rFonts w:ascii="Calibri" w:hAnsi="Calibri" w:cs="Calibri"/>
                <w:b/>
                <w:bCs/>
              </w:rPr>
            </w:pPr>
          </w:p>
          <w:p w14:paraId="1A8DA2BF" w14:textId="09CEC823" w:rsidR="00982671" w:rsidRDefault="0087665C" w:rsidP="0098267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LINK: </w:t>
            </w:r>
            <w:r w:rsidRPr="00840DC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hyperlink r:id="rId21" w:history="1">
              <w:r w:rsidR="000D39B1" w:rsidRPr="005C5205">
                <w:rPr>
                  <w:rStyle w:val="Hyperlink"/>
                  <w:rFonts w:ascii="Calibri" w:hAnsi="Calibri" w:cs="Calibri"/>
                  <w:sz w:val="21"/>
                  <w:szCs w:val="21"/>
                </w:rPr>
                <w:t>https://www.CTSmallBusinessBoostFund.org</w:t>
              </w:r>
            </w:hyperlink>
          </w:p>
          <w:p w14:paraId="328798F2" w14:textId="77777777" w:rsidR="000D39B1" w:rsidRDefault="000D39B1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5CAABE12" w14:textId="17EE59E0" w:rsidR="000D39B1" w:rsidRPr="00B74DD8" w:rsidRDefault="000D39B1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982671" w14:paraId="570BAF10" w14:textId="77777777" w:rsidTr="2E7FF779">
        <w:tc>
          <w:tcPr>
            <w:tcW w:w="29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0F0DED" w14:textId="236E18F5" w:rsidR="00982671" w:rsidRDefault="00982671" w:rsidP="0053660A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lastRenderedPageBreak/>
              <w:drawing>
                <wp:anchor distT="0" distB="0" distL="114300" distR="114300" simplePos="0" relativeHeight="251744256" behindDoc="0" locked="0" layoutInCell="1" allowOverlap="1" wp14:anchorId="51C02A6C" wp14:editId="54284CA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168275</wp:posOffset>
                  </wp:positionV>
                  <wp:extent cx="1600200" cy="1600200"/>
                  <wp:effectExtent l="0" t="0" r="0" b="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549058" w14:textId="77777777" w:rsidR="00982671" w:rsidRPr="00B74DD8" w:rsidRDefault="00982671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74DD8">
              <w:rPr>
                <w:rFonts w:ascii="Calibri" w:hAnsi="Calibri" w:cs="Calibri"/>
                <w:b/>
                <w:bCs/>
                <w:sz w:val="21"/>
                <w:szCs w:val="21"/>
              </w:rPr>
              <w:t>CAPTION:</w:t>
            </w:r>
          </w:p>
          <w:p w14:paraId="6D326259" w14:textId="0E92DCE5" w:rsidR="00982671" w:rsidRPr="00A91B83" w:rsidRDefault="00982671" w:rsidP="0098267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Have you pre-applied for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a Connecticut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Small Business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Fund loan yet? Completing the questionnaire at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CTSmallBusinessBoostFund.org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only takes a few minutes, and if you're eligible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,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6F1FAC">
              <w:rPr>
                <w:rFonts w:ascii="Calibri" w:hAnsi="Calibri" w:cs="Calibri"/>
                <w:color w:val="000000"/>
                <w:sz w:val="21"/>
                <w:szCs w:val="21"/>
              </w:rPr>
              <w:t>a lender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will work with you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before, during and after the application process.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#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Fund</w:t>
            </w:r>
          </w:p>
          <w:p w14:paraId="40F3DD21" w14:textId="77777777" w:rsidR="00982671" w:rsidRDefault="00982671" w:rsidP="00982671">
            <w:pPr>
              <w:rPr>
                <w:rFonts w:ascii="Calibri" w:hAnsi="Calibri" w:cs="Calibri"/>
                <w:b/>
                <w:bCs/>
              </w:rPr>
            </w:pPr>
          </w:p>
          <w:p w14:paraId="6C9624B9" w14:textId="2C7DD933" w:rsidR="00982671" w:rsidRPr="00B74DD8" w:rsidRDefault="0087665C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LINK: </w:t>
            </w:r>
            <w:r w:rsidRPr="00840DC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21F80">
              <w:rPr>
                <w:rFonts w:ascii="Calibri" w:hAnsi="Calibri" w:cs="Calibri"/>
                <w:color w:val="000000"/>
                <w:sz w:val="21"/>
                <w:szCs w:val="21"/>
              </w:rPr>
              <w:t>https://www.CTSmallBusinessBoostFund.org</w:t>
            </w:r>
          </w:p>
        </w:tc>
      </w:tr>
      <w:tr w:rsidR="00982671" w14:paraId="4486E49F" w14:textId="77777777" w:rsidTr="2E7FF779">
        <w:tc>
          <w:tcPr>
            <w:tcW w:w="29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03F3877" w14:textId="3D1D8CC3" w:rsidR="00982671" w:rsidRDefault="00982671" w:rsidP="0053660A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746304" behindDoc="0" locked="0" layoutInCell="1" allowOverlap="1" wp14:anchorId="31ADFC51" wp14:editId="7AB5835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168275</wp:posOffset>
                  </wp:positionV>
                  <wp:extent cx="1600200" cy="1600200"/>
                  <wp:effectExtent l="0" t="0" r="0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2A23B0E" w14:textId="77777777" w:rsidR="00982671" w:rsidRPr="00B74DD8" w:rsidRDefault="00982671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74DD8">
              <w:rPr>
                <w:rFonts w:ascii="Calibri" w:hAnsi="Calibri" w:cs="Calibri"/>
                <w:b/>
                <w:bCs/>
                <w:sz w:val="21"/>
                <w:szCs w:val="21"/>
              </w:rPr>
              <w:t>CAPTION:</w:t>
            </w:r>
          </w:p>
          <w:p w14:paraId="14C051F8" w14:textId="47816A6F" w:rsidR="00982671" w:rsidRPr="00A91B83" w:rsidRDefault="00982671" w:rsidP="0098267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Supported by the Connecticut Department of Economic &amp; Community Development</w:t>
            </w:r>
            <w:r w:rsidRPr="002066D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0D39B1">
              <w:rPr>
                <w:rFonts w:ascii="Calibri" w:hAnsi="Calibri" w:cs="Calibri"/>
                <w:color w:val="000000"/>
                <w:sz w:val="21"/>
                <w:szCs w:val="21"/>
              </w:rPr>
              <w:t>(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@CTDECD</w:t>
            </w:r>
            <w:r w:rsidR="000D39B1">
              <w:rPr>
                <w:rFonts w:ascii="Calibri" w:hAnsi="Calibri" w:cs="Calibri"/>
                <w:color w:val="000000"/>
                <w:sz w:val="21"/>
                <w:szCs w:val="21"/>
              </w:rPr>
              <w:t>)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, #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Fund is a great tool for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s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mall businesses and nonprofits with </w:t>
            </w:r>
            <w:r w:rsidR="000D39B1">
              <w:rPr>
                <w:rFonts w:ascii="Calibri" w:hAnsi="Calibri" w:cs="Calibri"/>
                <w:color w:val="000000"/>
                <w:sz w:val="21"/>
                <w:szCs w:val="21"/>
              </w:rPr>
              <w:t>100 or fewer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employees and an annual revenue of less than $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8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million. Contact us today to find out more about the </w:t>
            </w:r>
            <w:r w:rsidR="000D39B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working capital 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loan options and see if you are eligible! #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Fund</w:t>
            </w:r>
          </w:p>
          <w:p w14:paraId="31154E51" w14:textId="77777777" w:rsidR="00982671" w:rsidRDefault="00982671" w:rsidP="00982671">
            <w:pPr>
              <w:rPr>
                <w:rFonts w:ascii="Calibri" w:hAnsi="Calibri" w:cs="Calibri"/>
                <w:b/>
                <w:bCs/>
              </w:rPr>
            </w:pPr>
          </w:p>
          <w:p w14:paraId="3465E820" w14:textId="37541C37" w:rsidR="00982671" w:rsidRPr="00B74DD8" w:rsidRDefault="0087665C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LINK: </w:t>
            </w:r>
            <w:r w:rsidRPr="00840DC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21F80">
              <w:rPr>
                <w:rFonts w:ascii="Calibri" w:hAnsi="Calibri" w:cs="Calibri"/>
                <w:color w:val="000000"/>
                <w:sz w:val="21"/>
                <w:szCs w:val="21"/>
              </w:rPr>
              <w:t>https://www.CTSmallBusinessBoostFund.org</w:t>
            </w:r>
          </w:p>
        </w:tc>
      </w:tr>
      <w:tr w:rsidR="00982671" w14:paraId="46C21F8A" w14:textId="77777777" w:rsidTr="2E7FF779">
        <w:tc>
          <w:tcPr>
            <w:tcW w:w="29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0A477D" w14:textId="47B467AC" w:rsidR="00982671" w:rsidRDefault="00982671" w:rsidP="0053660A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3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7FDCE4C" w14:textId="77777777" w:rsidR="00982671" w:rsidRPr="00B74DD8" w:rsidRDefault="00982671" w:rsidP="00982671">
            <w:pPr>
              <w:tabs>
                <w:tab w:val="left" w:pos="1170"/>
              </w:tabs>
              <w:rPr>
                <w:rFonts w:ascii="Calibri" w:hAnsi="Calibri" w:cs="Calibri"/>
                <w:i/>
                <w:iCs/>
                <w:sz w:val="21"/>
                <w:szCs w:val="21"/>
              </w:rPr>
            </w:pPr>
          </w:p>
          <w:p w14:paraId="0EE03971" w14:textId="77777777" w:rsidR="00982671" w:rsidRPr="00B74DD8" w:rsidRDefault="00982671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74DD8">
              <w:rPr>
                <w:rFonts w:ascii="Calibri" w:hAnsi="Calibri" w:cs="Calibri"/>
                <w:b/>
                <w:bCs/>
                <w:sz w:val="21"/>
                <w:szCs w:val="21"/>
              </w:rPr>
              <w:t>CAPTION:</w:t>
            </w:r>
          </w:p>
          <w:p w14:paraId="4B0852E1" w14:textId="4ADCF087" w:rsidR="00982671" w:rsidRDefault="00982671" w:rsidP="0098267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We are loving how many of our clients have asked about the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Connecticut 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Small Business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Fund! We see this as a great tool for small businesses and nonprofits in our </w:t>
            </w:r>
            <w:proofErr w:type="gramStart"/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community</w:t>
            </w:r>
            <w:r w:rsidR="00E773F4">
              <w:rPr>
                <w:rFonts w:ascii="Calibri" w:hAnsi="Calibri" w:cs="Calibri"/>
                <w:color w:val="000000"/>
                <w:sz w:val="21"/>
                <w:szCs w:val="21"/>
              </w:rPr>
              <w:t>,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and</w:t>
            </w:r>
            <w:proofErr w:type="gramEnd"/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are proud to be a partner in this program. Contact us or visit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CTSmallBusinessBoostFund.org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to find out more. #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Fund</w:t>
            </w:r>
          </w:p>
          <w:p w14:paraId="19606FBC" w14:textId="77777777" w:rsidR="00982671" w:rsidRDefault="00982671" w:rsidP="0098267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4DE6A27E" w14:textId="475F7B4F" w:rsidR="00982671" w:rsidRDefault="0087665C" w:rsidP="00982671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LINK: </w:t>
            </w:r>
            <w:r w:rsidRPr="00840DC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hyperlink r:id="rId23" w:history="1">
              <w:r w:rsidR="0025082D" w:rsidRPr="00812055">
                <w:rPr>
                  <w:rStyle w:val="Hyperlink"/>
                  <w:rFonts w:ascii="Calibri" w:hAnsi="Calibri" w:cs="Calibri"/>
                  <w:sz w:val="21"/>
                  <w:szCs w:val="21"/>
                </w:rPr>
                <w:t>https://vimeo.com/727192379/f398ed3b3e</w:t>
              </w:r>
            </w:hyperlink>
          </w:p>
          <w:p w14:paraId="63657839" w14:textId="0EF4517B" w:rsidR="0025082D" w:rsidRPr="00B74DD8" w:rsidRDefault="0025082D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982671" w14:paraId="379F6D03" w14:textId="77777777" w:rsidTr="2E7FF779">
        <w:tc>
          <w:tcPr>
            <w:tcW w:w="2965" w:type="dxa"/>
            <w:tcBorders>
              <w:top w:val="single" w:sz="4" w:space="0" w:color="BFBFBF" w:themeColor="background1" w:themeShade="BF"/>
            </w:tcBorders>
            <w:vAlign w:val="center"/>
          </w:tcPr>
          <w:p w14:paraId="3059ECDD" w14:textId="27E5BEF2" w:rsidR="00982671" w:rsidRDefault="00982671" w:rsidP="0053660A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750400" behindDoc="0" locked="0" layoutInCell="1" allowOverlap="1" wp14:anchorId="33DB246E" wp14:editId="791153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166370</wp:posOffset>
                  </wp:positionV>
                  <wp:extent cx="1600200" cy="1600200"/>
                  <wp:effectExtent l="0" t="0" r="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5" w:type="dxa"/>
            <w:tcBorders>
              <w:top w:val="single" w:sz="4" w:space="0" w:color="BFBFBF" w:themeColor="background1" w:themeShade="BF"/>
            </w:tcBorders>
            <w:vAlign w:val="center"/>
          </w:tcPr>
          <w:p w14:paraId="4D19854A" w14:textId="77777777" w:rsidR="00982671" w:rsidRPr="00B74DD8" w:rsidRDefault="00982671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74DD8">
              <w:rPr>
                <w:rFonts w:ascii="Calibri" w:hAnsi="Calibri" w:cs="Calibri"/>
                <w:b/>
                <w:bCs/>
                <w:sz w:val="21"/>
                <w:szCs w:val="21"/>
              </w:rPr>
              <w:t>CAPTION:</w:t>
            </w:r>
          </w:p>
          <w:p w14:paraId="671B446B" w14:textId="77777777" w:rsidR="00982671" w:rsidRDefault="00982671" w:rsidP="0098267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Curious if the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Connecticut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Small Business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Fund is a good option for you? Complete the pre-application today at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CTSmallBusinessBoostFund.org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to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see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if you are eligible. If you are, we will reach out to talk to you more about your loan options and how this could benefit your business. #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SmallBusiness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Boost</w:t>
            </w:r>
            <w:r w:rsidRPr="00A91B83">
              <w:rPr>
                <w:rFonts w:ascii="Calibri" w:hAnsi="Calibri" w:cs="Calibri"/>
                <w:color w:val="000000"/>
                <w:sz w:val="21"/>
                <w:szCs w:val="21"/>
              </w:rPr>
              <w:t>Fund</w:t>
            </w:r>
          </w:p>
          <w:p w14:paraId="1C1CA33A" w14:textId="77777777" w:rsidR="00982671" w:rsidRDefault="00982671" w:rsidP="0098267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04E09ACD" w14:textId="10E5D5F1" w:rsidR="00982671" w:rsidRPr="00982671" w:rsidRDefault="00982671" w:rsidP="0098267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87665C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LINK: </w:t>
            </w:r>
            <w:r w:rsidR="0087665C" w:rsidRPr="00840DC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87665C" w:rsidRPr="00D21F80">
              <w:rPr>
                <w:rFonts w:ascii="Calibri" w:hAnsi="Calibri" w:cs="Calibri"/>
                <w:color w:val="000000"/>
                <w:sz w:val="21"/>
                <w:szCs w:val="21"/>
              </w:rPr>
              <w:t>https://www.CTSmallBusinessBoostFund.org</w:t>
            </w:r>
          </w:p>
        </w:tc>
      </w:tr>
    </w:tbl>
    <w:p w14:paraId="1CEA66C0" w14:textId="77FEDA97" w:rsidR="0053660A" w:rsidRDefault="0053660A" w:rsidP="00CC330E">
      <w:pPr>
        <w:rPr>
          <w:rFonts w:ascii="Calibri" w:hAnsi="Calibri" w:cs="Calibri"/>
        </w:rPr>
      </w:pPr>
    </w:p>
    <w:p w14:paraId="24D08D7E" w14:textId="77777777" w:rsidR="00B74DD8" w:rsidRDefault="00B74DD8" w:rsidP="00CC330E">
      <w:pPr>
        <w:tabs>
          <w:tab w:val="left" w:pos="1170"/>
        </w:tabs>
        <w:rPr>
          <w:rFonts w:ascii="Calibri" w:hAnsi="Calibri" w:cs="Calibri"/>
          <w:i/>
          <w:iCs/>
          <w:sz w:val="21"/>
          <w:szCs w:val="21"/>
        </w:rPr>
      </w:pPr>
    </w:p>
    <w:p w14:paraId="44357BE9" w14:textId="77777777" w:rsidR="00580A26" w:rsidRPr="00B74DD8" w:rsidRDefault="00580A26" w:rsidP="00A91B83">
      <w:pPr>
        <w:tabs>
          <w:tab w:val="left" w:pos="1170"/>
        </w:tabs>
        <w:rPr>
          <w:rFonts w:ascii="Calibri" w:hAnsi="Calibri" w:cs="Calibri"/>
          <w:i/>
          <w:iCs/>
          <w:sz w:val="21"/>
          <w:szCs w:val="21"/>
        </w:rPr>
      </w:pPr>
    </w:p>
    <w:sectPr w:rsidR="00580A26" w:rsidRPr="00B74DD8" w:rsidSect="0087665C">
      <w:headerReference w:type="default" r:id="rId25"/>
      <w:pgSz w:w="12240" w:h="15840"/>
      <w:pgMar w:top="1179" w:right="1440" w:bottom="567" w:left="1440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7CB8" w14:textId="77777777" w:rsidR="00874F49" w:rsidRDefault="00874F49" w:rsidP="00CC330E">
      <w:r>
        <w:separator/>
      </w:r>
    </w:p>
  </w:endnote>
  <w:endnote w:type="continuationSeparator" w:id="0">
    <w:p w14:paraId="439B8F6B" w14:textId="77777777" w:rsidR="00874F49" w:rsidRDefault="00874F49" w:rsidP="00CC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C5E4" w14:textId="77777777" w:rsidR="00874F49" w:rsidRDefault="00874F49" w:rsidP="00CC330E">
      <w:r>
        <w:separator/>
      </w:r>
    </w:p>
  </w:footnote>
  <w:footnote w:type="continuationSeparator" w:id="0">
    <w:p w14:paraId="0DE6AAA6" w14:textId="77777777" w:rsidR="00874F49" w:rsidRDefault="00874F49" w:rsidP="00CC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4623" w14:textId="69DA9957" w:rsidR="00CC330E" w:rsidRDefault="00CC330E">
    <w:pPr>
      <w:pStyle w:val="Header"/>
    </w:pPr>
  </w:p>
  <w:p w14:paraId="0239876F" w14:textId="78FA6561" w:rsidR="005D20CF" w:rsidRDefault="005D20CF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0E"/>
    <w:rsid w:val="00016C0E"/>
    <w:rsid w:val="00037E42"/>
    <w:rsid w:val="0009228B"/>
    <w:rsid w:val="000C4790"/>
    <w:rsid w:val="000D39B1"/>
    <w:rsid w:val="001059F4"/>
    <w:rsid w:val="00135F97"/>
    <w:rsid w:val="00150A37"/>
    <w:rsid w:val="001549E2"/>
    <w:rsid w:val="00156ABD"/>
    <w:rsid w:val="00156E29"/>
    <w:rsid w:val="001842DE"/>
    <w:rsid w:val="001B2ACB"/>
    <w:rsid w:val="001D39AF"/>
    <w:rsid w:val="002066D8"/>
    <w:rsid w:val="0021256D"/>
    <w:rsid w:val="00221D36"/>
    <w:rsid w:val="00235733"/>
    <w:rsid w:val="0025082D"/>
    <w:rsid w:val="002C647A"/>
    <w:rsid w:val="00305E49"/>
    <w:rsid w:val="0032217F"/>
    <w:rsid w:val="0033418F"/>
    <w:rsid w:val="003F6AF1"/>
    <w:rsid w:val="004108B0"/>
    <w:rsid w:val="004822B3"/>
    <w:rsid w:val="004D1556"/>
    <w:rsid w:val="0053660A"/>
    <w:rsid w:val="00541766"/>
    <w:rsid w:val="00554E79"/>
    <w:rsid w:val="005666DF"/>
    <w:rsid w:val="00580A26"/>
    <w:rsid w:val="00596050"/>
    <w:rsid w:val="00596689"/>
    <w:rsid w:val="005C33AF"/>
    <w:rsid w:val="005C62B7"/>
    <w:rsid w:val="005D20CF"/>
    <w:rsid w:val="005D638C"/>
    <w:rsid w:val="006642AC"/>
    <w:rsid w:val="006F1FAC"/>
    <w:rsid w:val="00722D95"/>
    <w:rsid w:val="00771EF8"/>
    <w:rsid w:val="00772D78"/>
    <w:rsid w:val="00792DB9"/>
    <w:rsid w:val="007C39AA"/>
    <w:rsid w:val="007D4D89"/>
    <w:rsid w:val="007E292D"/>
    <w:rsid w:val="0082531D"/>
    <w:rsid w:val="00831509"/>
    <w:rsid w:val="00840DC1"/>
    <w:rsid w:val="008615B5"/>
    <w:rsid w:val="00874F49"/>
    <w:rsid w:val="0087665C"/>
    <w:rsid w:val="008D2F57"/>
    <w:rsid w:val="008E5E09"/>
    <w:rsid w:val="008F5C01"/>
    <w:rsid w:val="00982671"/>
    <w:rsid w:val="00A1158B"/>
    <w:rsid w:val="00A56B59"/>
    <w:rsid w:val="00A91B83"/>
    <w:rsid w:val="00AB6846"/>
    <w:rsid w:val="00AC2AC3"/>
    <w:rsid w:val="00AC50C8"/>
    <w:rsid w:val="00AC7F48"/>
    <w:rsid w:val="00AF7750"/>
    <w:rsid w:val="00B44B96"/>
    <w:rsid w:val="00B50266"/>
    <w:rsid w:val="00B74DD8"/>
    <w:rsid w:val="00BC0216"/>
    <w:rsid w:val="00BC2A7C"/>
    <w:rsid w:val="00BD260F"/>
    <w:rsid w:val="00BE08AE"/>
    <w:rsid w:val="00BE79DC"/>
    <w:rsid w:val="00C97989"/>
    <w:rsid w:val="00CA1764"/>
    <w:rsid w:val="00CC330E"/>
    <w:rsid w:val="00CE1054"/>
    <w:rsid w:val="00CF3B29"/>
    <w:rsid w:val="00D0578F"/>
    <w:rsid w:val="00D21F80"/>
    <w:rsid w:val="00D55942"/>
    <w:rsid w:val="00D60AB8"/>
    <w:rsid w:val="00D635C6"/>
    <w:rsid w:val="00DE6F56"/>
    <w:rsid w:val="00DF215C"/>
    <w:rsid w:val="00E75E37"/>
    <w:rsid w:val="00E773F4"/>
    <w:rsid w:val="00E83F41"/>
    <w:rsid w:val="00E97601"/>
    <w:rsid w:val="00E97CFF"/>
    <w:rsid w:val="00EB2A8F"/>
    <w:rsid w:val="00EE6849"/>
    <w:rsid w:val="00F20B98"/>
    <w:rsid w:val="00FD2EAE"/>
    <w:rsid w:val="00FE0CC9"/>
    <w:rsid w:val="0FD15FBB"/>
    <w:rsid w:val="2E7FF779"/>
    <w:rsid w:val="534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0177B"/>
  <w15:chartTrackingRefBased/>
  <w15:docId w15:val="{8EEA58D4-4A28-024B-A0DD-FF94605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30E"/>
  </w:style>
  <w:style w:type="paragraph" w:styleId="Footer">
    <w:name w:val="footer"/>
    <w:basedOn w:val="Normal"/>
    <w:link w:val="FooterChar"/>
    <w:uiPriority w:val="99"/>
    <w:unhideWhenUsed/>
    <w:rsid w:val="00CC3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30E"/>
  </w:style>
  <w:style w:type="paragraph" w:styleId="ListParagraph">
    <w:name w:val="List Paragraph"/>
    <w:basedOn w:val="Normal"/>
    <w:uiPriority w:val="34"/>
    <w:qFormat/>
    <w:rsid w:val="00CC330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CC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6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6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6D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79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5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73F4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60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TSmallBusinessBoostFund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TSmallBusinessBoostFund.org" TargetMode="External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imeo.com/727192448/6e21a76749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vimeo.com/727192379/f398ed3b3e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wj1bg5x3pgzyu2z/AABjweTcVZI6DUA-2avOAARAa?dl=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F1AE5B-183B-914F-87F1-097E415A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Kaelynn Crume</dc:creator>
  <cp:keywords/>
  <dc:description/>
  <cp:lastModifiedBy>Annie Blake-Burke</cp:lastModifiedBy>
  <cp:revision>5</cp:revision>
  <cp:lastPrinted>2021-05-28T16:30:00Z</cp:lastPrinted>
  <dcterms:created xsi:type="dcterms:W3CDTF">2022-07-19T22:31:00Z</dcterms:created>
  <dcterms:modified xsi:type="dcterms:W3CDTF">2022-07-27T00:39:00Z</dcterms:modified>
</cp:coreProperties>
</file>